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56D10">
        <w:rPr>
          <w:rFonts w:asciiTheme="minorHAnsi" w:hAnsiTheme="minorHAnsi" w:cs="Arial"/>
          <w:b/>
          <w:lang w:val="en-ZA"/>
        </w:rPr>
        <w:t>30 January 2015</w:t>
      </w:r>
    </w:p>
    <w:p w:rsidR="00BC3BFA" w:rsidRPr="00A956FE" w:rsidRDefault="00BC3BF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BC3BF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A32989">
      <w:pPr>
        <w:suppressAutoHyphens/>
        <w:spacing w:line="312" w:lineRule="auto"/>
        <w:ind w:right="141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496DF7">
        <w:rPr>
          <w:rFonts w:asciiTheme="minorHAnsi" w:hAnsiTheme="minorHAnsi" w:cs="Arial"/>
          <w:color w:val="333333"/>
          <w:lang w:val="en-ZA"/>
        </w:rPr>
        <w:t>tap issuance</w:t>
      </w:r>
      <w:r w:rsidRPr="00A956FE">
        <w:rPr>
          <w:rFonts w:asciiTheme="minorHAnsi" w:hAnsiTheme="minorHAnsi" w:cs="Arial"/>
          <w:color w:val="333333"/>
          <w:lang w:val="en-ZA"/>
        </w:rPr>
        <w:t xml:space="preserve"> to </w:t>
      </w:r>
      <w:r>
        <w:rPr>
          <w:rFonts w:asciiTheme="minorHAnsi" w:hAnsiTheme="minorHAnsi" w:cs="Arial"/>
          <w:b/>
          <w:lang w:val="en-ZA"/>
        </w:rPr>
        <w:t>THE STANDARD BANK OF SA LTD</w:t>
      </w:r>
      <w:r w:rsidR="00496DF7">
        <w:rPr>
          <w:rFonts w:asciiTheme="minorHAnsi" w:hAnsiTheme="minorHAnsi" w:cs="Arial"/>
          <w:b/>
          <w:lang w:val="en-ZA"/>
        </w:rPr>
        <w:t xml:space="preserve"> (“Standard Bank”)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96DF7" w:rsidRPr="00496DF7">
        <w:rPr>
          <w:rFonts w:asciiTheme="minorHAnsi" w:hAnsiTheme="minorHAnsi" w:cs="Arial"/>
          <w:color w:val="333333"/>
          <w:lang w:val="en-ZA"/>
        </w:rPr>
        <w:t>04 February 2015</w:t>
      </w:r>
      <w:r w:rsidRPr="00A956FE">
        <w:rPr>
          <w:rFonts w:asciiTheme="minorHAnsi" w:hAnsiTheme="minorHAnsi" w:cs="Arial"/>
          <w:lang w:val="en-ZA"/>
        </w:rPr>
        <w:t xml:space="preserve"> under </w:t>
      </w:r>
      <w:r w:rsidR="00496DF7">
        <w:rPr>
          <w:rFonts w:asciiTheme="minorHAnsi" w:hAnsiTheme="minorHAnsi" w:cs="Arial"/>
          <w:lang w:val="en-ZA"/>
        </w:rPr>
        <w:t>Standard Bank’s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496DF7">
        <w:rPr>
          <w:rFonts w:asciiTheme="minorHAnsi" w:hAnsiTheme="minorHAnsi" w:cs="Arial"/>
          <w:b/>
          <w:lang w:val="en-ZA"/>
        </w:rPr>
        <w:t>Structured</w:t>
      </w:r>
      <w:r>
        <w:rPr>
          <w:rFonts w:asciiTheme="minorHAnsi" w:hAnsiTheme="minorHAnsi" w:cs="Arial"/>
          <w:b/>
          <w:lang w:val="en-ZA"/>
        </w:rPr>
        <w:t xml:space="preserve">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BC3BFA">
        <w:rPr>
          <w:rFonts w:asciiTheme="minorHAnsi" w:hAnsiTheme="minorHAnsi" w:cs="Arial"/>
          <w:b/>
          <w:bCs/>
          <w:lang w:val="en-ZA"/>
        </w:rPr>
        <w:t>01 February</w:t>
      </w:r>
      <w:r>
        <w:rPr>
          <w:rFonts w:asciiTheme="minorHAnsi" w:hAnsiTheme="minorHAnsi" w:cs="Arial"/>
          <w:b/>
          <w:bCs/>
          <w:lang w:val="en-ZA"/>
        </w:rPr>
        <w:t xml:space="preserve">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56D10">
        <w:rPr>
          <w:rFonts w:asciiTheme="minorHAnsi" w:hAnsiTheme="minorHAnsi" w:cs="Arial"/>
          <w:b/>
          <w:lang w:val="en-ZA"/>
        </w:rPr>
        <w:tab/>
      </w:r>
      <w:r w:rsidR="00F56D10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60,000,000,000.00</w:t>
      </w:r>
    </w:p>
    <w:p w:rsidR="00D32F09" w:rsidRPr="00BC3BFA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BC3BFA" w:rsidRPr="00BC3BFA">
        <w:rPr>
          <w:rFonts w:asciiTheme="minorHAnsi" w:hAnsiTheme="minorHAnsi" w:cs="Arial"/>
          <w:lang w:val="en-ZA"/>
        </w:rPr>
        <w:t xml:space="preserve">R </w:t>
      </w:r>
      <w:r w:rsidR="00496DF7" w:rsidRPr="00496DF7">
        <w:rPr>
          <w:rFonts w:asciiTheme="minorHAnsi" w:hAnsiTheme="minorHAnsi" w:cs="Arial"/>
          <w:lang w:val="en-ZA"/>
        </w:rPr>
        <w:t>26,611,776,441.51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BC3BFA">
        <w:rPr>
          <w:rFonts w:asciiTheme="minorHAnsi" w:hAnsiTheme="minorHAnsi"/>
          <w:lang w:val="en-ZA"/>
        </w:rPr>
        <w:t xml:space="preserve">  </w:t>
      </w:r>
      <w:r w:rsidR="00F56D10">
        <w:rPr>
          <w:rFonts w:asciiTheme="minorHAnsi" w:hAnsiTheme="minorHAnsi"/>
          <w:lang w:val="en-ZA"/>
        </w:rPr>
        <w:t>7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F56D10">
        <w:rPr>
          <w:rFonts w:asciiTheme="minorHAnsi" w:hAnsiTheme="minorHAnsi" w:cs="Arial"/>
          <w:lang w:val="en-ZA"/>
        </w:rPr>
        <w:t>550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BC3BFA">
        <w:rPr>
          <w:rFonts w:asciiTheme="minorHAnsi" w:hAnsiTheme="minorHAnsi" w:cs="Arial"/>
          <w:lang w:val="en-ZA"/>
        </w:rPr>
        <w:t xml:space="preserve">  </w:t>
      </w:r>
      <w:r w:rsidR="00F56D10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C3BFA">
        <w:rPr>
          <w:rFonts w:asciiTheme="minorHAnsi" w:hAnsiTheme="minorHAnsi" w:cs="Arial"/>
          <w:lang w:val="en-ZA"/>
        </w:rPr>
        <w:t xml:space="preserve">R </w:t>
      </w:r>
      <w:r w:rsidR="00F56D10">
        <w:rPr>
          <w:rFonts w:asciiTheme="minorHAnsi" w:hAnsiTheme="minorHAnsi" w:cs="Arial"/>
          <w:lang w:val="en-ZA"/>
        </w:rPr>
        <w:t>593,086,412.50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  <w:r w:rsidR="00496DF7">
        <w:rPr>
          <w:rFonts w:asciiTheme="minorHAnsi" w:hAnsiTheme="minorHAnsi" w:cs="Arial"/>
          <w:lang w:val="en-ZA"/>
        </w:rPr>
        <w:t xml:space="preserve"> </w:t>
      </w:r>
      <w:proofErr w:type="spellStart"/>
      <w:r w:rsidR="00496DF7">
        <w:rPr>
          <w:rFonts w:asciiTheme="minorHAnsi" w:hAnsiTheme="minorHAnsi" w:cs="Arial"/>
          <w:lang w:val="en-ZA"/>
        </w:rPr>
        <w:t>nacs</w:t>
      </w:r>
      <w:proofErr w:type="spellEnd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BC3BFA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BC3BFA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December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June, 11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BC3BFA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June, 21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C3BFA" w:rsidRPr="00BC3BFA">
        <w:rPr>
          <w:rFonts w:asciiTheme="minorHAnsi" w:hAnsiTheme="minorHAnsi" w:cs="Arial"/>
          <w:lang w:val="en-ZA"/>
        </w:rPr>
        <w:t xml:space="preserve">By 17:00 on </w:t>
      </w:r>
      <w:r w:rsidRPr="00BC3BFA">
        <w:rPr>
          <w:rFonts w:asciiTheme="minorHAnsi" w:hAnsiTheme="minorHAnsi" w:cs="Arial"/>
          <w:lang w:val="en-ZA"/>
        </w:rPr>
        <w:t>10 June</w:t>
      </w:r>
      <w:r>
        <w:rPr>
          <w:rFonts w:asciiTheme="minorHAnsi" w:hAnsiTheme="minorHAnsi" w:cs="Arial"/>
          <w:lang w:val="en-ZA"/>
        </w:rPr>
        <w:t>, 10 December</w:t>
      </w:r>
    </w:p>
    <w:p w:rsidR="00496DF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496DF7">
        <w:rPr>
          <w:rFonts w:asciiTheme="minorHAnsi" w:hAnsiTheme="minorHAnsi" w:cs="Arial"/>
          <w:lang w:val="en-ZA"/>
        </w:rPr>
        <w:t>30 August 2013</w:t>
      </w:r>
    </w:p>
    <w:p w:rsidR="00D32F09" w:rsidRPr="00A956FE" w:rsidRDefault="00496DF7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Tap Settlement Date</w:t>
      </w:r>
      <w:r>
        <w:rPr>
          <w:rFonts w:asciiTheme="minorHAnsi" w:hAnsiTheme="minorHAnsi" w:cs="Arial"/>
          <w:b/>
          <w:lang w:val="en-ZA"/>
        </w:rPr>
        <w:tab/>
      </w:r>
      <w:r w:rsidR="00F56D10">
        <w:rPr>
          <w:rFonts w:asciiTheme="minorHAnsi" w:hAnsiTheme="minorHAnsi" w:cs="Arial"/>
          <w:lang w:val="en-ZA"/>
        </w:rPr>
        <w:t>04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August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BC3BFA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December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ZAG000108473</w:t>
      </w:r>
    </w:p>
    <w:p w:rsidR="00D32F09" w:rsidRPr="00A956FE" w:rsidRDefault="00BC3BFA" w:rsidP="00BC3BFA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BC3BFA"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C3BFA" w:rsidRPr="00A956FE" w:rsidRDefault="00496DF7" w:rsidP="00BC3BF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Rhadus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Snyman</w:t>
      </w:r>
      <w:proofErr w:type="spellEnd"/>
      <w:r w:rsidR="00BC3BFA" w:rsidRPr="00A956FE">
        <w:rPr>
          <w:rFonts w:asciiTheme="minorHAnsi" w:hAnsiTheme="minorHAnsi" w:cs="Arial"/>
          <w:lang w:val="en-ZA"/>
        </w:rPr>
        <w:tab/>
      </w:r>
      <w:r w:rsidR="00BC3BFA">
        <w:rPr>
          <w:rFonts w:asciiTheme="minorHAnsi" w:hAnsiTheme="minorHAnsi" w:cs="Arial"/>
          <w:lang w:val="en-ZA"/>
        </w:rPr>
        <w:t>Standard Bank</w:t>
      </w:r>
      <w:r w:rsidR="00BC3BFA" w:rsidRPr="00A956FE">
        <w:rPr>
          <w:rFonts w:asciiTheme="minorHAnsi" w:hAnsiTheme="minorHAnsi" w:cs="Arial"/>
          <w:lang w:val="en-ZA"/>
        </w:rPr>
        <w:tab/>
        <w:t xml:space="preserve">+27 11 </w:t>
      </w:r>
      <w:r w:rsidR="00BC3BFA">
        <w:rPr>
          <w:rFonts w:asciiTheme="minorHAnsi" w:hAnsiTheme="minorHAnsi" w:cs="Arial"/>
          <w:lang w:val="en-ZA"/>
        </w:rPr>
        <w:t>415415</w:t>
      </w:r>
      <w:r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085030" w:rsidRPr="00A956FE" w:rsidRDefault="00D32F09" w:rsidP="00A32989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3298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3298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56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043B4" wp14:editId="365202F8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215F746" wp14:editId="4FBC38DB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215F746" wp14:editId="4FBC38DB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56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826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4"/>
    <w:rsid w:val="00485DEB"/>
    <w:rsid w:val="00496DF7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67B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2989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3BFA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6D1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3E7253E-096B-4A71-8D4C-1A0625B2B8BE}"/>
</file>

<file path=customXml/itemProps2.xml><?xml version="1.0" encoding="utf-8"?>
<ds:datastoreItem xmlns:ds="http://schemas.openxmlformats.org/officeDocument/2006/customXml" ds:itemID="{BAE12981-E305-43BB-8292-CA694F48528A}"/>
</file>

<file path=customXml/itemProps3.xml><?xml version="1.0" encoding="utf-8"?>
<ds:datastoreItem xmlns:ds="http://schemas.openxmlformats.org/officeDocument/2006/customXml" ds:itemID="{716759B9-32D2-438A-8F8D-A8538A425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SSN017 - 04 February 2015</dc:title>
  <dc:creator>Johannesburg Stock Exchange</dc:creator>
  <cp:lastModifiedBy>JSEUser</cp:lastModifiedBy>
  <cp:revision>3</cp:revision>
  <cp:lastPrinted>2012-01-03T09:35:00Z</cp:lastPrinted>
  <dcterms:created xsi:type="dcterms:W3CDTF">2015-01-30T13:25:00Z</dcterms:created>
  <dcterms:modified xsi:type="dcterms:W3CDTF">2015-01-30T13:31:00Z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